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BFA3" w14:textId="1EA9CFC1" w:rsidR="00F5252F" w:rsidRDefault="0001146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</w:t>
      </w:r>
      <w:proofErr w:type="gramStart"/>
      <w:r>
        <w:rPr>
          <w:rFonts w:ascii="Times New Roman" w:eastAsia="Times New Roman" w:hAnsi="Times New Roman" w:cs="Times New Roman"/>
          <w:sz w:val="24"/>
        </w:rPr>
        <w:t>A.S  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/ la proprio/a figlio/a necessita – in caso di bisogno – della  </w:t>
      </w:r>
    </w:p>
    <w:p w14:paraId="0CE10BB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A399A" w14:textId="3841AD5B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- terapia non è mutata, i sottoscritti chiedono  </w:t>
      </w:r>
    </w:p>
    <w:p w14:paraId="41D09A8B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598EA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</w:t>
      </w:r>
      <w:proofErr w:type="gramStart"/>
      <w:r>
        <w:rPr>
          <w:rFonts w:ascii="Times New Roman" w:eastAsia="Times New Roman" w:hAnsi="Times New Roman" w:cs="Times New Roman"/>
          <w:sz w:val="24"/>
        </w:rPr>
        <w:t>l’ Anno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Scolastico___________ </w:t>
      </w:r>
    </w:p>
    <w:p w14:paraId="098841B9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14:paraId="6D8624D4" w14:textId="211BDC29" w:rsidR="00F5252F" w:rsidRPr="00011465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Con la presente clausola l’Istituto _____________________________dichiara che il trattamento dei dati personali da Lei forniti sarà effettuato in conformità all’art.11 comma 1 lettere da a) ad e)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D.Lgs.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196/03. Inoltre, ai sensi dell’art. 13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 comma 1 lettere da a) ad f), l’Istituto _____________________________ dichiara che il trattamento potrà effettuarsi con o senza l’ausilio di mezzi elettronici o comunque automatizzati, nel rispetto delle regole di riservatezza e di sicurezza previste dalla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196/03; che il Titolare del trattamento dei dati è il Dirigente scolastico pro-tempore, dott. ____________________ dell’Istituto ______________________. </w:t>
      </w:r>
    </w:p>
    <w:p w14:paraId="4E3FC270" w14:textId="77777777" w:rsidR="00F5252F" w:rsidRPr="00753314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75331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sottoscritti, acconsentono al trattamento dei dati personali ai sensi del </w:t>
      </w:r>
      <w:proofErr w:type="spellStart"/>
      <w:r w:rsidRPr="00753314">
        <w:rPr>
          <w:rFonts w:ascii="Times New Roman" w:eastAsia="Times New Roman" w:hAnsi="Times New Roman" w:cs="Times New Roman"/>
          <w:color w:val="auto"/>
          <w:sz w:val="24"/>
          <w:szCs w:val="24"/>
        </w:rPr>
        <w:t>D.lgs</w:t>
      </w:r>
      <w:proofErr w:type="spellEnd"/>
      <w:r w:rsidRPr="0075331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196/3 (i dati sensibili sono i dati idonei a rilevare lo stato di salute delle persone). </w:t>
      </w:r>
    </w:p>
    <w:p w14:paraId="7F133267" w14:textId="77777777" w:rsidR="00F5252F" w:rsidRPr="00753314" w:rsidRDefault="00011465">
      <w:pPr>
        <w:spacing w:after="0"/>
        <w:rPr>
          <w:color w:val="auto"/>
          <w:sz w:val="24"/>
          <w:szCs w:val="24"/>
        </w:rPr>
      </w:pPr>
      <w:r w:rsidRPr="0075331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E8192F4" w14:textId="28CA134B" w:rsidR="00F5252F" w:rsidRPr="00753314" w:rsidRDefault="00753314">
      <w:pPr>
        <w:spacing w:after="10" w:line="249" w:lineRule="auto"/>
        <w:ind w:left="-5" w:hanging="10"/>
        <w:rPr>
          <w:color w:val="auto"/>
          <w:sz w:val="24"/>
          <w:szCs w:val="24"/>
        </w:rPr>
      </w:pPr>
      <w:r w:rsidRPr="00753314">
        <w:rPr>
          <w:rFonts w:ascii="Times New Roman" w:eastAsia="Times New Roman" w:hAnsi="Times New Roman" w:cs="Times New Roman"/>
          <w:color w:val="auto"/>
          <w:sz w:val="24"/>
          <w:szCs w:val="24"/>
        </w:rPr>
        <w:t>Corigliano-Rossano</w:t>
      </w:r>
      <w:r w:rsidR="00011465" w:rsidRPr="0075331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 </w:t>
      </w:r>
    </w:p>
    <w:p w14:paraId="6BEF6617" w14:textId="77777777" w:rsidR="00F5252F" w:rsidRPr="00753314" w:rsidRDefault="00011465">
      <w:pPr>
        <w:spacing w:after="0"/>
        <w:rPr>
          <w:sz w:val="24"/>
          <w:szCs w:val="24"/>
        </w:rPr>
      </w:pPr>
      <w:r w:rsidRPr="00753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2C7D2F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B6596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510532D0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4F7B3133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753314"/>
    <w:rsid w:val="007A51DD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4</cp:revision>
  <dcterms:created xsi:type="dcterms:W3CDTF">2023-11-06T08:48:00Z</dcterms:created>
  <dcterms:modified xsi:type="dcterms:W3CDTF">2024-09-23T10:12:00Z</dcterms:modified>
</cp:coreProperties>
</file>